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B4" w:rsidRPr="00EC7CD4" w:rsidRDefault="00597418" w:rsidP="002971B4">
      <w:pPr>
        <w:ind w:left="-42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2.55pt;margin-top:3.9pt;width:50.4pt;height:43.7pt;z-index:251660288" stroked="f">
            <v:textbox style="mso-next-textbox:#_x0000_s1026">
              <w:txbxContent>
                <w:p w:rsidR="002971B4" w:rsidRPr="0073339B" w:rsidRDefault="002971B4" w:rsidP="002971B4">
                  <w:pPr>
                    <w:pStyle w:val="a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333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บศ</w:t>
                  </w:r>
                  <w:proofErr w:type="spellEnd"/>
                  <w:r w:rsidRPr="007333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. 3.3</w:t>
                  </w:r>
                </w:p>
                <w:p w:rsidR="002971B4" w:rsidRPr="0073339B" w:rsidRDefault="002971B4" w:rsidP="002971B4">
                  <w:pPr>
                    <w:pStyle w:val="a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7333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GS  3.3</w:t>
                  </w:r>
                  <w:proofErr w:type="gramEnd"/>
                </w:p>
              </w:txbxContent>
            </v:textbox>
          </v:shape>
        </w:pict>
      </w:r>
      <w:r w:rsidR="002971B4" w:rsidRPr="00EC7CD4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>
            <wp:extent cx="561975" cy="6477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B4" w:rsidRPr="00EC7CD4" w:rsidRDefault="002971B4" w:rsidP="002971B4">
      <w:pPr>
        <w:pStyle w:val="2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C7CD4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แบบคำร้องขอเสนอชื่อ</w:t>
      </w:r>
      <w:r w:rsidRPr="00EC7CD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อาจารย์</w:t>
      </w:r>
      <w:r w:rsidRPr="00EC7CD4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ที่ปรึกษา</w:t>
      </w:r>
    </w:p>
    <w:p w:rsidR="002971B4" w:rsidRPr="00EC7CD4" w:rsidRDefault="002971B4" w:rsidP="002971B4">
      <w:pPr>
        <w:jc w:val="center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Request for Advisor and Committee Appointment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  <w:sz w:val="10"/>
          <w:szCs w:val="10"/>
        </w:rPr>
      </w:pPr>
      <w:r w:rsidRPr="00EC7CD4">
        <w:rPr>
          <w:rFonts w:ascii="TH SarabunPSK" w:hAnsi="TH SarabunPSK" w:cs="TH SarabunPSK"/>
          <w:color w:val="000000" w:themeColor="text1"/>
          <w:sz w:val="10"/>
          <w:szCs w:val="10"/>
          <w:cs/>
        </w:rPr>
        <w:t xml:space="preserve">                   </w:t>
      </w:r>
    </w:p>
    <w:p w:rsidR="002971B4" w:rsidRPr="00EC7CD4" w:rsidRDefault="002971B4" w:rsidP="002971B4">
      <w:pPr>
        <w:ind w:left="720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>มหาวิทยาลัยอุบลราชธานี</w:t>
      </w:r>
    </w:p>
    <w:p w:rsidR="002971B4" w:rsidRPr="00EC7CD4" w:rsidRDefault="002971B4" w:rsidP="002971B4">
      <w:pPr>
        <w:ind w:left="7200"/>
        <w:rPr>
          <w:rFonts w:ascii="TH SarabunPSK" w:hAnsi="TH SarabunPSK" w:cs="TH SarabunPSK"/>
          <w:color w:val="000000" w:themeColor="text1"/>
        </w:rPr>
      </w:pPr>
      <w:proofErr w:type="spellStart"/>
      <w:r w:rsidRPr="00EC7CD4">
        <w:rPr>
          <w:rFonts w:ascii="TH SarabunPSK" w:hAnsi="TH SarabunPSK" w:cs="TH SarabunPSK"/>
          <w:color w:val="000000" w:themeColor="text1"/>
        </w:rPr>
        <w:t>Ubon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Ratchathani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University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เรื่อง    ขอเสนอชื่อคณะกรรมการที่ปรึกษา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 Request for Advisor and Committee Appointment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เรียน    รองอธิการบดีฝ่ายวิชาการ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Dear Vice President for Academic Affairs,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2971B4" w:rsidRPr="00EC7CD4" w:rsidRDefault="002971B4" w:rsidP="002971B4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นาย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</w:t>
      </w:r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นางสาว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>) Mr./Mrs./Ms……………………….…..……………..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..............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รหัสประจำตัว </w:t>
      </w:r>
      <w:r w:rsidRPr="00EC7CD4">
        <w:rPr>
          <w:rFonts w:ascii="TH SarabunPSK" w:hAnsi="TH SarabunPSK" w:cs="TH SarabunPSK"/>
          <w:color w:val="000000" w:themeColor="text1"/>
        </w:rPr>
        <w:t>Student ID…………………….………..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เป็นนักศึกษาระดับ 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ประกาศนียบัตร   </w:t>
      </w:r>
      <w:r w:rsidRPr="00EC7CD4">
        <w:rPr>
          <w:rFonts w:ascii="TH SarabunPSK" w:hAnsi="TH SarabunPSK" w:cs="TH SarabunPSK"/>
          <w:color w:val="000000" w:themeColor="text1"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ปริญญาโท   แผน ก  / แผน ข  </w:t>
      </w:r>
      <w:r w:rsidRPr="00EC7CD4">
        <w:rPr>
          <w:rFonts w:ascii="TH SarabunPSK" w:hAnsi="TH SarabunPSK" w:cs="TH SarabunPSK"/>
          <w:color w:val="000000" w:themeColor="text1"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ปริญญาเอก   แบบ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/</w:t>
      </w:r>
      <w:proofErr w:type="gramEnd"/>
      <w:r w:rsidRPr="00EC7CD4">
        <w:rPr>
          <w:rFonts w:ascii="TH SarabunPSK" w:hAnsi="TH SarabunPSK" w:cs="TH SarabunPSK"/>
          <w:color w:val="000000" w:themeColor="text1"/>
          <w:cs/>
        </w:rPr>
        <w:t xml:space="preserve">  แบบ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b/>
          <w:color w:val="000000" w:themeColor="text1"/>
          <w:u w:val="single"/>
        </w:rPr>
        <w:t>Degree and plan</w:t>
      </w:r>
      <w:r w:rsidRPr="00EC7CD4">
        <w:rPr>
          <w:rFonts w:ascii="TH SarabunPSK" w:hAnsi="TH SarabunPSK" w:cs="TH SarabunPSK"/>
          <w:color w:val="000000" w:themeColor="text1"/>
        </w:rPr>
        <w:t xml:space="preserve">         Diploma              Master plan A/ Plan B                   Doctorate Plan 1/Plan 2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Field of study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…………………………………..……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>..</w:t>
      </w:r>
      <w:r w:rsidRPr="00EC7CD4">
        <w:rPr>
          <w:rFonts w:ascii="TH SarabunPSK" w:hAnsi="TH SarabunPSK" w:cs="TH SarabunPSK"/>
          <w:color w:val="000000" w:themeColor="text1"/>
          <w:cs/>
        </w:rPr>
        <w:t>คณะ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Faculty of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………………………………………….…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มีความประสงค์เสนอชื่ออาจารย์ที่ปรึกษา </w:t>
      </w:r>
      <w:r w:rsidRPr="00EC7CD4">
        <w:rPr>
          <w:rFonts w:ascii="TH SarabunPSK" w:hAnsi="TH SarabunPSK" w:cs="TH SarabunPSK"/>
          <w:color w:val="000000" w:themeColor="text1"/>
        </w:rPr>
        <w:t xml:space="preserve">Would like to request: Advisor and Committee appointment for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วิทยานิพนธ์  </w:t>
      </w:r>
      <w:r w:rsidRPr="00EC7CD4">
        <w:rPr>
          <w:rFonts w:ascii="TH SarabunPSK" w:hAnsi="TH SarabunPSK" w:cs="TH SarabunPSK"/>
          <w:color w:val="000000" w:themeColor="text1"/>
        </w:rPr>
        <w:t>Thesis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การค้นคว้าอิสระ</w:t>
      </w:r>
      <w:r w:rsidRPr="00EC7CD4">
        <w:rPr>
          <w:rFonts w:ascii="TH SarabunPSK" w:hAnsi="TH SarabunPSK" w:cs="TH SarabunPSK"/>
          <w:color w:val="000000" w:themeColor="text1"/>
        </w:rPr>
        <w:t xml:space="preserve"> Independent Study (IS)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เรื่อง</w:t>
      </w:r>
      <w:r w:rsidRPr="00EC7CD4">
        <w:rPr>
          <w:rFonts w:ascii="TH SarabunPSK" w:hAnsi="TH SarabunPSK" w:cs="TH SarabunPSK"/>
          <w:color w:val="000000" w:themeColor="text1"/>
        </w:rPr>
        <w:t xml:space="preserve"> Title (</w:t>
      </w:r>
      <w:r w:rsidRPr="00EC7CD4">
        <w:rPr>
          <w:rFonts w:ascii="TH SarabunPSK" w:hAnsi="TH SarabunPSK" w:cs="TH SarabunPSK"/>
          <w:color w:val="000000" w:themeColor="text1"/>
          <w:cs/>
        </w:rPr>
        <w:t>ภาษาไทย</w:t>
      </w:r>
      <w:r w:rsidRPr="00EC7CD4">
        <w:rPr>
          <w:rFonts w:ascii="TH SarabunPSK" w:hAnsi="TH SarabunPSK" w:cs="TH SarabunPSK"/>
          <w:color w:val="000000" w:themeColor="text1"/>
        </w:rPr>
        <w:t xml:space="preserve"> Thai) ……………………………………………………………………………………………………………………………………………..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    (</w:t>
      </w:r>
      <w:r w:rsidRPr="00EC7CD4">
        <w:rPr>
          <w:rFonts w:ascii="TH SarabunPSK" w:hAnsi="TH SarabunPSK" w:cs="TH SarabunPSK"/>
          <w:color w:val="000000" w:themeColor="text1"/>
          <w:cs/>
        </w:rPr>
        <w:t>ภาษาอังกฤษ</w:t>
      </w:r>
      <w:r w:rsidRPr="00EC7CD4">
        <w:rPr>
          <w:rFonts w:ascii="TH SarabunPSK" w:hAnsi="TH SarabunPSK" w:cs="TH SarabunPSK"/>
          <w:color w:val="000000" w:themeColor="text1"/>
        </w:rPr>
        <w:t xml:space="preserve"> English) …………………………………………………………………………………………………………………………………………………….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971B4" w:rsidRPr="00EC7CD4" w:rsidRDefault="002971B4" w:rsidP="002971B4">
      <w:pPr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……………………………………………………………………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อาจารย์ที่ปรึกษาหลัก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(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Advisor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)</w:t>
      </w:r>
    </w:p>
    <w:p w:rsidR="002971B4" w:rsidRPr="00EC7CD4" w:rsidRDefault="002971B4" w:rsidP="002971B4">
      <w:pPr>
        <w:ind w:left="180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(…………………………………..……………………………….)</w:t>
      </w:r>
    </w:p>
    <w:p w:rsidR="002971B4" w:rsidRPr="00EC7CD4" w:rsidRDefault="002971B4" w:rsidP="002971B4">
      <w:pPr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……………………………………..……………………………. 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อาจารย์ที่ปรึกษาร่วม (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Co Advisor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)</w:t>
      </w:r>
    </w:p>
    <w:p w:rsidR="002971B4" w:rsidRPr="00EC7CD4" w:rsidRDefault="002971B4" w:rsidP="002971B4">
      <w:pPr>
        <w:ind w:left="180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(…………………………………….………………………………)</w:t>
      </w:r>
    </w:p>
    <w:p w:rsidR="002971B4" w:rsidRPr="00EC7CD4" w:rsidRDefault="002971B4" w:rsidP="002971B4">
      <w:pPr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……………………………………..……………………………..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อาจารย์ที่ปรึกษาร่วม (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Co Advisor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)</w:t>
      </w:r>
    </w:p>
    <w:p w:rsidR="002971B4" w:rsidRPr="00EC7CD4" w:rsidRDefault="002971B4" w:rsidP="002971B4">
      <w:pPr>
        <w:ind w:left="180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(……………………………………….…………………………..)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จึงเรียนมาเพื่อโปรดพิจารณา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Please consider this request.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       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ab/>
        <w:t xml:space="preserve">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ลงชื่อ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……………………….……………………. 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นักศึกษา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(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Student’s signature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)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</w:t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  <w:t xml:space="preserve">      (......................................................)</w:t>
      </w:r>
    </w:p>
    <w:p w:rsidR="002971B4" w:rsidRPr="00EC7CD4" w:rsidRDefault="002971B4" w:rsidP="002971B4">
      <w:pPr>
        <w:rPr>
          <w:rFonts w:ascii="TH SarabunPSK" w:hAnsi="TH SarabunPSK" w:cs="TH SarabunPSK"/>
          <w:b/>
          <w:bCs/>
          <w:i/>
          <w:iCs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  <w:t xml:space="preserve">                      …………/…………….…/…………….. (Date)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  <w:t xml:space="preserve">                                                                                          </w:t>
      </w:r>
    </w:p>
    <w:p w:rsidR="002971B4" w:rsidRPr="00EC7CD4" w:rsidRDefault="002971B4" w:rsidP="002971B4">
      <w:pPr>
        <w:rPr>
          <w:rFonts w:ascii="TH SarabunPSK" w:hAnsi="TH SarabunPSK" w:cs="TH SarabunPSK"/>
          <w:b/>
          <w:bCs/>
          <w:color w:val="000000" w:themeColor="text1"/>
        </w:rPr>
      </w:pP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>สำหรับเจ้าหน้าที่เท่านั้น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: For official use only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(ความเห็นของบุคคลที่เกี่ยวข้อง</w:t>
      </w:r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: Advice/Recommendation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4973"/>
      </w:tblGrid>
      <w:tr w:rsidR="002971B4" w:rsidRPr="00EC7CD4" w:rsidTr="00ED7931">
        <w:tc>
          <w:tcPr>
            <w:tcW w:w="5040" w:type="dxa"/>
          </w:tcPr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ตรวจสอบข้อมูลจากเจ้าหน้าที่คณะ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/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นักวิชาการ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Approved by </w:t>
            </w:r>
            <w:proofErr w:type="gramStart"/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officials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สัดส่วน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ภาระงาน</w:t>
            </w:r>
            <w:proofErr w:type="gramEnd"/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Ratio …………………………………………………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……………………………………………………………………………………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………..………………………………. Signature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(……………….……………….………)     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……../…………………/…………..  </w:t>
            </w:r>
          </w:p>
        </w:tc>
        <w:tc>
          <w:tcPr>
            <w:tcW w:w="4973" w:type="dxa"/>
          </w:tcPr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ความเห็นของอาจารย์ที่ปรึกษาหลักวิทยานิพนธ์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/</w:t>
            </w:r>
            <w:proofErr w:type="gramStart"/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การค้นคว้าอิสระ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Advisor</w:t>
            </w:r>
            <w:proofErr w:type="gramEnd"/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…………………………………………………………………………………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……………………………………………………………………………………………..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………..………………………………. Signature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(……………….……………….………)     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……../…………………/…………..  </w:t>
            </w:r>
          </w:p>
        </w:tc>
      </w:tr>
      <w:tr w:rsidR="002971B4" w:rsidRPr="00EC7CD4" w:rsidTr="00ED7931">
        <w:tc>
          <w:tcPr>
            <w:tcW w:w="5040" w:type="dxa"/>
          </w:tcPr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ความเห็นของประธานหลักสูตร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Head of the Program</w:t>
            </w:r>
          </w:p>
          <w:p w:rsidR="002971B4" w:rsidRPr="00EC7CD4" w:rsidRDefault="002971B4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………………………………………………………………………………………</w:t>
            </w:r>
          </w:p>
          <w:p w:rsidR="002971B4" w:rsidRPr="00EC7CD4" w:rsidRDefault="002971B4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………………………………………………………………………………………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………..……………………………….………… Signature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(……………….………………………....………)     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………...../…………………/………….……. </w:t>
            </w:r>
          </w:p>
          <w:p w:rsidR="002971B4" w:rsidRPr="00EC7CD4" w:rsidRDefault="002971B4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973" w:type="dxa"/>
          </w:tcPr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4.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ความเห็นของคณบดี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/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ผู้แทน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Dean/Authorized person</w:t>
            </w:r>
          </w:p>
          <w:p w:rsidR="002971B4" w:rsidRPr="00EC7CD4" w:rsidRDefault="002971B4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………………………………………………………………………………………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และเสนอรองอธิการบดีฝ่ายวิชาการเพื่อพิจารณา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To the Vice President for Academic Affairs for consideration                         </w:t>
            </w:r>
          </w:p>
          <w:p w:rsidR="002971B4" w:rsidRPr="00EC7CD4" w:rsidRDefault="002971B4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………..…………………..……………………. Signature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(……..……..………………..………………)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คณบดี/ ผู้แทน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Dean/Authorized person</w:t>
            </w:r>
          </w:p>
          <w:p w:rsidR="002971B4" w:rsidRPr="00EC7CD4" w:rsidRDefault="002971B4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…………../………………/…………..                                          </w:t>
            </w:r>
          </w:p>
        </w:tc>
      </w:tr>
    </w:tbl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C7CD4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หมายเหตุ</w:t>
      </w: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</w:t>
      </w:r>
      <w:r w:rsidRPr="00EC7CD4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กรณีบุคคลภายนอกให้แนบประวัติการศึกษาและผลงานด้วย</w:t>
      </w:r>
    </w:p>
    <w:p w:rsidR="002971B4" w:rsidRPr="00EC7CD4" w:rsidRDefault="002971B4" w:rsidP="002971B4">
      <w:pPr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 xml:space="preserve">Note: For outside Advisor to be appointed, educational profile and academic experiences must be attached. </w:t>
      </w:r>
    </w:p>
    <w:sectPr w:rsidR="002971B4" w:rsidRPr="00EC7CD4" w:rsidSect="002971B4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6B75"/>
    <w:multiLevelType w:val="singleLevel"/>
    <w:tmpl w:val="4E244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971B4"/>
    <w:rsid w:val="002971B4"/>
    <w:rsid w:val="00555149"/>
    <w:rsid w:val="00597418"/>
    <w:rsid w:val="00626C10"/>
    <w:rsid w:val="007909A4"/>
    <w:rsid w:val="008837DA"/>
    <w:rsid w:val="00C147D0"/>
    <w:rsid w:val="00DC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2971B4"/>
    <w:pPr>
      <w:keepNext/>
      <w:jc w:val="center"/>
      <w:outlineLvl w:val="1"/>
    </w:pPr>
    <w:rPr>
      <w:rFonts w:asci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971B4"/>
    <w:rPr>
      <w:rFonts w:ascii="Angsana New" w:eastAsia="Cordia New" w:hAnsi="Cordia New" w:cs="Angsana New"/>
      <w:b/>
      <w:bCs/>
      <w:sz w:val="40"/>
      <w:szCs w:val="40"/>
    </w:rPr>
  </w:style>
  <w:style w:type="paragraph" w:styleId="a3">
    <w:name w:val="Body Text"/>
    <w:basedOn w:val="a"/>
    <w:link w:val="a4"/>
    <w:rsid w:val="002971B4"/>
    <w:rPr>
      <w:rFonts w:ascii="Angsana New" w:cs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2971B4"/>
    <w:rPr>
      <w:rFonts w:ascii="Angsana New" w:eastAsia="Cordia New" w:hAnsi="Cordia New" w:cs="Angsana New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971B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71B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3</cp:revision>
  <cp:lastPrinted>2014-10-16T04:23:00Z</cp:lastPrinted>
  <dcterms:created xsi:type="dcterms:W3CDTF">2014-10-14T03:27:00Z</dcterms:created>
  <dcterms:modified xsi:type="dcterms:W3CDTF">2014-10-16T04:23:00Z</dcterms:modified>
</cp:coreProperties>
</file>